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92" w:rsidRPr="006F1092" w:rsidRDefault="006F1092" w:rsidP="006F1092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1092">
        <w:rPr>
          <w:rFonts w:ascii="Times New Roman" w:hAnsi="Times New Roman" w:cs="Times New Roman"/>
          <w:b/>
          <w:sz w:val="34"/>
          <w:szCs w:val="34"/>
        </w:rPr>
        <w:t>Тест. Становление государственного суверенитета. Общественно-политическая жизнь во второй половине 1990- начале XXI века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1092">
        <w:rPr>
          <w:rFonts w:ascii="Times New Roman" w:hAnsi="Times New Roman" w:cs="Times New Roman"/>
          <w:b/>
          <w:sz w:val="28"/>
          <w:szCs w:val="28"/>
        </w:rPr>
        <w:t>Согласно Декларации о государственном суверенитете БССР День независимости отмечался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27 июня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27 июля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25 августа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19 сентября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F1092">
        <w:rPr>
          <w:rFonts w:ascii="Times New Roman" w:hAnsi="Times New Roman" w:cs="Times New Roman"/>
          <w:b/>
          <w:sz w:val="28"/>
          <w:szCs w:val="28"/>
        </w:rPr>
        <w:t>Определите законодательные акты, в которых государственная независимость Республики Беларусь получила законодательное оформление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Договор о создании Сообщества Республики Беларусь и Российской Федерации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принятие на республиканском референдуме новой редакции Конституции Республики Беларусь с изменениями и дополнениями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БССР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Закон "Об обеспечении политической и экономической самостоятельности БССР"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F1092">
        <w:rPr>
          <w:rFonts w:ascii="Times New Roman" w:hAnsi="Times New Roman" w:cs="Times New Roman"/>
          <w:sz w:val="28"/>
          <w:szCs w:val="28"/>
        </w:rPr>
        <w:t>Закон "О гражданстве Республики Беларусь"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6F1092">
        <w:rPr>
          <w:rFonts w:ascii="Times New Roman" w:hAnsi="Times New Roman" w:cs="Times New Roman"/>
          <w:sz w:val="28"/>
          <w:szCs w:val="28"/>
        </w:rPr>
        <w:t>Закон "О названии Республики Беларусь и государственных символах"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6F1092">
        <w:rPr>
          <w:rFonts w:ascii="Times New Roman" w:hAnsi="Times New Roman" w:cs="Times New Roman"/>
          <w:sz w:val="28"/>
          <w:szCs w:val="28"/>
        </w:rPr>
        <w:t>Закон "О придании статуса конституционного закона Декларации о государственном суверенитете БССР"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Pr="006F1092">
        <w:rPr>
          <w:rFonts w:ascii="Times New Roman" w:hAnsi="Times New Roman" w:cs="Times New Roman"/>
          <w:sz w:val="28"/>
          <w:szCs w:val="28"/>
        </w:rPr>
        <w:t>Конституция Республики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F1092">
        <w:rPr>
          <w:rFonts w:ascii="Times New Roman" w:hAnsi="Times New Roman" w:cs="Times New Roman"/>
          <w:b/>
          <w:sz w:val="28"/>
          <w:szCs w:val="28"/>
        </w:rPr>
        <w:t>Согласно Конституции Республики Беларусь источником власти является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F1092">
        <w:rPr>
          <w:rFonts w:ascii="Times New Roman" w:hAnsi="Times New Roman" w:cs="Times New Roman"/>
          <w:b/>
          <w:sz w:val="28"/>
          <w:szCs w:val="28"/>
        </w:rPr>
        <w:t>Политико-правовая принадлежность лица к государству - это ...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F1092">
        <w:rPr>
          <w:rFonts w:ascii="Times New Roman" w:hAnsi="Times New Roman" w:cs="Times New Roman"/>
          <w:b/>
          <w:sz w:val="28"/>
          <w:szCs w:val="28"/>
        </w:rPr>
        <w:t>Способ принятия Конституции Республики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народный референдум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принята Верховным Советом Республики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дарована Президентом Республики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принята специально созданным органом власти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>6. В</w:t>
      </w:r>
      <w:r w:rsidRPr="006F1092">
        <w:rPr>
          <w:rFonts w:ascii="Times New Roman" w:hAnsi="Times New Roman" w:cs="Times New Roman"/>
          <w:b/>
          <w:sz w:val="28"/>
          <w:szCs w:val="28"/>
        </w:rPr>
        <w:t xml:space="preserve">опрос о поддержке действий Президента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Републики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Беларусь, направленных на экономическую интеграцию с Российской Федерацией, обсуждался на республиканском референдуме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17 марта 1991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14 мая 1995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24 ноября 1996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17 октября 2004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F1092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президенства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1092">
        <w:rPr>
          <w:rFonts w:ascii="Times New Roman" w:hAnsi="Times New Roman" w:cs="Times New Roman"/>
          <w:b/>
          <w:sz w:val="28"/>
          <w:szCs w:val="28"/>
        </w:rPr>
        <w:t>основан  в</w:t>
      </w:r>
      <w:proofErr w:type="gram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Республике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Бедарусь</w:t>
      </w:r>
      <w:proofErr w:type="spellEnd"/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25 августа 1991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10 декабря 1991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15 марта 1994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10 июля 1994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F1092">
        <w:rPr>
          <w:rFonts w:ascii="Times New Roman" w:hAnsi="Times New Roman" w:cs="Times New Roman"/>
          <w:b/>
          <w:sz w:val="28"/>
          <w:szCs w:val="28"/>
        </w:rPr>
        <w:t>Прямая форма народовластия, выражение мнения граждан по ключевым вопросам государственного, регионального и местного значения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F1092">
        <w:rPr>
          <w:rFonts w:ascii="Times New Roman" w:hAnsi="Times New Roman" w:cs="Times New Roman"/>
          <w:b/>
          <w:sz w:val="28"/>
          <w:szCs w:val="28"/>
        </w:rPr>
        <w:t>Расставьте события в хронологической последовательности: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 xml:space="preserve">определение Днем независимости (Днем </w:t>
      </w:r>
      <w:proofErr w:type="gramStart"/>
      <w:r w:rsidRPr="006F1092">
        <w:rPr>
          <w:rFonts w:ascii="Times New Roman" w:hAnsi="Times New Roman" w:cs="Times New Roman"/>
          <w:sz w:val="28"/>
          <w:szCs w:val="28"/>
        </w:rPr>
        <w:t>Республики)  3</w:t>
      </w:r>
      <w:proofErr w:type="gramEnd"/>
      <w:r w:rsidRPr="006F1092">
        <w:rPr>
          <w:rFonts w:ascii="Times New Roman" w:hAnsi="Times New Roman" w:cs="Times New Roman"/>
          <w:sz w:val="28"/>
          <w:szCs w:val="28"/>
        </w:rPr>
        <w:t xml:space="preserve"> июля,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решение вопроса о придании статуса государственного русскому языку,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первые выборы Президента Республики Беларусь,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 xml:space="preserve">расторжение Договора об образовании СССР 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F1092">
        <w:rPr>
          <w:rFonts w:ascii="Times New Roman" w:hAnsi="Times New Roman" w:cs="Times New Roman"/>
          <w:b/>
          <w:sz w:val="28"/>
          <w:szCs w:val="28"/>
        </w:rPr>
        <w:t xml:space="preserve">Согласно Конституции Республики Беларусь от 15 марта 1994 высший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закондательный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орган власти в стране до 1996 года назывался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Национальное собрание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Pr="006F1092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6F1092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Верховный Совет Республики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Президент Республики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6F1092">
        <w:rPr>
          <w:rFonts w:ascii="Times New Roman" w:hAnsi="Times New Roman" w:cs="Times New Roman"/>
          <w:b/>
          <w:sz w:val="28"/>
          <w:szCs w:val="28"/>
        </w:rPr>
        <w:t>Согласно Конституции Республики Беларусь (с изменениями и дополнениями, принятыми на республиканском референдуме 24 ноября 1996 года) парламент в стране называется (название полностью)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proofErr w:type="gramStart"/>
      <w:r w:rsidRPr="006F1092">
        <w:rPr>
          <w:rFonts w:ascii="Times New Roman" w:hAnsi="Times New Roman" w:cs="Times New Roman"/>
          <w:b/>
          <w:sz w:val="28"/>
          <w:szCs w:val="28"/>
        </w:rPr>
        <w:t>Измененения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 статьи</w:t>
      </w:r>
      <w:proofErr w:type="gram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81,82, которые определяют порядок занятия должности Президента Республики Беларусь, в Конституцию Республики Беларусь  были внесены в ходе референдума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24 ноября 1996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12 июля 2001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17 октября 2004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19 сентября 2008 года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6F1092">
        <w:rPr>
          <w:rFonts w:ascii="Times New Roman" w:hAnsi="Times New Roman" w:cs="Times New Roman"/>
          <w:b/>
          <w:sz w:val="28"/>
          <w:szCs w:val="28"/>
        </w:rPr>
        <w:t>Это понятие определяет тип взаимоотношений между государством и обществом, при котором права граждан защищены законом и власть передает часть своих функций органам местного самоуправления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6F1092">
        <w:rPr>
          <w:rFonts w:ascii="Times New Roman" w:hAnsi="Times New Roman" w:cs="Times New Roman"/>
          <w:b/>
          <w:sz w:val="28"/>
          <w:szCs w:val="28"/>
        </w:rPr>
        <w:t xml:space="preserve">Совокупность идей и идеалов, отражающих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нациоанально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-исторические традиции и ценности современной белорусской нации как политического сообщества,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котрое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имеет собственную государственность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гражданское общество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правовое государство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национальная идея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идеология белорусского государства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6F1092">
        <w:rPr>
          <w:rFonts w:ascii="Times New Roman" w:hAnsi="Times New Roman" w:cs="Times New Roman"/>
          <w:b/>
          <w:sz w:val="28"/>
          <w:szCs w:val="28"/>
        </w:rPr>
        <w:t xml:space="preserve">В данном государстве осуществляется политика, направленная на создание условий для свободного и достойного развития всех граждан, утверждение в </w:t>
      </w:r>
      <w:bookmarkStart w:id="0" w:name="_GoBack"/>
      <w:bookmarkEnd w:id="0"/>
      <w:r w:rsidRPr="006F1092">
        <w:rPr>
          <w:rFonts w:ascii="Times New Roman" w:hAnsi="Times New Roman" w:cs="Times New Roman"/>
          <w:b/>
          <w:sz w:val="28"/>
          <w:szCs w:val="28"/>
        </w:rPr>
        <w:t xml:space="preserve">обществе социальной справедливости 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Pr="006F1092">
        <w:rPr>
          <w:rFonts w:ascii="Times New Roman" w:hAnsi="Times New Roman" w:cs="Times New Roman"/>
          <w:b/>
          <w:sz w:val="28"/>
          <w:szCs w:val="28"/>
        </w:rPr>
        <w:t>Для данного государства характерны принцип верховенства права как совокупности обязательных правил и норм поведения, исполнение законов всеми государственными органами, равенство людей перед законом, обеспечение прав и свобод граждан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6F1092">
        <w:rPr>
          <w:rFonts w:ascii="Times New Roman" w:hAnsi="Times New Roman" w:cs="Times New Roman"/>
          <w:b/>
          <w:sz w:val="28"/>
          <w:szCs w:val="28"/>
        </w:rPr>
        <w:t xml:space="preserve">Форма государственного образования, при 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котрой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территория государства не имеет в своем составе федеративных единиц и подразделяется на территориально-</w:t>
      </w:r>
      <w:proofErr w:type="spellStart"/>
      <w:r w:rsidRPr="006F1092">
        <w:rPr>
          <w:rFonts w:ascii="Times New Roman" w:hAnsi="Times New Roman" w:cs="Times New Roman"/>
          <w:b/>
          <w:sz w:val="28"/>
          <w:szCs w:val="28"/>
        </w:rPr>
        <w:t>адиминистративные</w:t>
      </w:r>
      <w:proofErr w:type="spellEnd"/>
      <w:r w:rsidRPr="006F1092">
        <w:rPr>
          <w:rFonts w:ascii="Times New Roman" w:hAnsi="Times New Roman" w:cs="Times New Roman"/>
          <w:b/>
          <w:sz w:val="28"/>
          <w:szCs w:val="28"/>
        </w:rPr>
        <w:t xml:space="preserve"> единицы (области, районы)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092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6F1092">
        <w:rPr>
          <w:rFonts w:ascii="Times New Roman" w:hAnsi="Times New Roman" w:cs="Times New Roman"/>
          <w:b/>
          <w:sz w:val="28"/>
          <w:szCs w:val="28"/>
        </w:rPr>
        <w:t>Расставьте события в хронологической последовательности: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F1092">
        <w:rPr>
          <w:rFonts w:ascii="Times New Roman" w:hAnsi="Times New Roman" w:cs="Times New Roman"/>
          <w:sz w:val="28"/>
          <w:szCs w:val="28"/>
        </w:rPr>
        <w:t>обсуждение вопроса о новой редакции Конституции Республики Беларусь 1994 г. с изменениями и дополнениями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F1092">
        <w:rPr>
          <w:rFonts w:ascii="Times New Roman" w:hAnsi="Times New Roman" w:cs="Times New Roman"/>
          <w:sz w:val="28"/>
          <w:szCs w:val="28"/>
        </w:rPr>
        <w:t>введение нового названия страны Республика Беларусь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F1092">
        <w:rPr>
          <w:rFonts w:ascii="Times New Roman" w:hAnsi="Times New Roman" w:cs="Times New Roman"/>
          <w:sz w:val="28"/>
          <w:szCs w:val="28"/>
        </w:rPr>
        <w:t>обсуждение на референдуме вопроса о статусе русского языка</w:t>
      </w:r>
    </w:p>
    <w:p w:rsidR="006F1092" w:rsidRPr="006F1092" w:rsidRDefault="006F1092" w:rsidP="006F1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F1092">
        <w:rPr>
          <w:rFonts w:ascii="Times New Roman" w:hAnsi="Times New Roman" w:cs="Times New Roman"/>
          <w:sz w:val="28"/>
          <w:szCs w:val="28"/>
        </w:rPr>
        <w:t>принятие Конституции Республики Беларусь</w:t>
      </w:r>
    </w:p>
    <w:sectPr w:rsidR="006F1092" w:rsidRPr="006F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877CE"/>
    <w:multiLevelType w:val="hybridMultilevel"/>
    <w:tmpl w:val="C5C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7CDD"/>
    <w:multiLevelType w:val="hybridMultilevel"/>
    <w:tmpl w:val="5F7E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92"/>
    <w:rsid w:val="003F02E9"/>
    <w:rsid w:val="006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FE3CD-1F39-4BEC-A516-62143B5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2020-05-21T10:35:00Z</dcterms:created>
  <dcterms:modified xsi:type="dcterms:W3CDTF">2020-05-21T10:44:00Z</dcterms:modified>
</cp:coreProperties>
</file>